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A7D" w:rsidRPr="00B37350" w:rsidRDefault="009B4A7D" w:rsidP="009B4A7D">
      <w:pPr>
        <w:jc w:val="center"/>
        <w:rPr>
          <w:rFonts w:ascii="Arial" w:hAnsi="Arial" w:cs="Arial"/>
          <w:b/>
          <w:sz w:val="32"/>
          <w:szCs w:val="32"/>
        </w:rPr>
      </w:pPr>
      <w:r w:rsidRPr="00B37350">
        <w:rPr>
          <w:rFonts w:ascii="Arial" w:hAnsi="Arial" w:cs="Arial"/>
          <w:b/>
          <w:sz w:val="32"/>
          <w:szCs w:val="32"/>
        </w:rPr>
        <w:t>Pflanzanleitung Container allgemein</w:t>
      </w:r>
    </w:p>
    <w:p w:rsidR="009B4A7D" w:rsidRPr="009B4A7D" w:rsidRDefault="009B4A7D" w:rsidP="009B4A7D">
      <w:pPr>
        <w:jc w:val="both"/>
        <w:rPr>
          <w:rFonts w:ascii="Arial" w:hAnsi="Arial" w:cs="Arial"/>
        </w:rPr>
      </w:pPr>
    </w:p>
    <w:p w:rsidR="009B4A7D" w:rsidRPr="009B4A7D" w:rsidRDefault="0075448B" w:rsidP="009B4A7D">
      <w:pPr>
        <w:jc w:val="both"/>
        <w:rPr>
          <w:rFonts w:ascii="Arial" w:hAnsi="Arial" w:cs="Arial"/>
          <w:b/>
        </w:rPr>
      </w:pPr>
      <w:r>
        <w:rPr>
          <w:rFonts w:ascii="Arial" w:hAnsi="Arial" w:cs="Arial"/>
          <w:b/>
        </w:rPr>
        <w:t>Größe</w:t>
      </w:r>
      <w:r w:rsidR="009B4A7D" w:rsidRPr="009B4A7D">
        <w:rPr>
          <w:rFonts w:ascii="Arial" w:hAnsi="Arial" w:cs="Arial"/>
          <w:b/>
        </w:rPr>
        <w:t xml:space="preserve"> des Pflanzlochs:</w:t>
      </w:r>
    </w:p>
    <w:p w:rsidR="006A7DDC" w:rsidRPr="0075448B" w:rsidRDefault="009B4A7D" w:rsidP="009B4A7D">
      <w:pPr>
        <w:jc w:val="both"/>
        <w:rPr>
          <w:rFonts w:ascii="Arial" w:hAnsi="Arial" w:cs="Arial"/>
          <w:sz w:val="20"/>
          <w:szCs w:val="20"/>
        </w:rPr>
      </w:pPr>
      <w:r w:rsidRPr="0075448B">
        <w:rPr>
          <w:rFonts w:ascii="Arial" w:hAnsi="Arial" w:cs="Arial"/>
          <w:sz w:val="20"/>
          <w:szCs w:val="20"/>
        </w:rPr>
        <w:t>Bei a</w:t>
      </w:r>
      <w:r w:rsidR="006A7DDC" w:rsidRPr="0075448B">
        <w:rPr>
          <w:rFonts w:ascii="Arial" w:hAnsi="Arial" w:cs="Arial"/>
          <w:sz w:val="20"/>
          <w:szCs w:val="20"/>
        </w:rPr>
        <w:t>llen</w:t>
      </w:r>
      <w:r w:rsidRPr="0075448B">
        <w:rPr>
          <w:rFonts w:ascii="Arial" w:hAnsi="Arial" w:cs="Arial"/>
          <w:sz w:val="20"/>
          <w:szCs w:val="20"/>
        </w:rPr>
        <w:t xml:space="preserve"> Pflanzen gilt, dass das Pflanzloch um mindestens 10cm im </w:t>
      </w:r>
      <w:r w:rsidR="006A7DDC" w:rsidRPr="0075448B">
        <w:rPr>
          <w:rFonts w:ascii="Arial" w:hAnsi="Arial" w:cs="Arial"/>
          <w:sz w:val="20"/>
          <w:szCs w:val="20"/>
        </w:rPr>
        <w:t>Radius größer sein</w:t>
      </w:r>
      <w:r w:rsidR="00076AAC">
        <w:rPr>
          <w:rFonts w:ascii="Arial" w:hAnsi="Arial" w:cs="Arial"/>
          <w:sz w:val="20"/>
          <w:szCs w:val="20"/>
        </w:rPr>
        <w:t xml:space="preserve"> muss</w:t>
      </w:r>
      <w:r w:rsidR="006A7DDC" w:rsidRPr="0075448B">
        <w:rPr>
          <w:rFonts w:ascii="Arial" w:hAnsi="Arial" w:cs="Arial"/>
          <w:sz w:val="20"/>
          <w:szCs w:val="20"/>
        </w:rPr>
        <w:t>, als die Wurzel lang</w:t>
      </w:r>
      <w:r w:rsidR="00076AAC">
        <w:rPr>
          <w:rFonts w:ascii="Arial" w:hAnsi="Arial" w:cs="Arial"/>
          <w:sz w:val="20"/>
          <w:szCs w:val="20"/>
        </w:rPr>
        <w:t xml:space="preserve"> </w:t>
      </w:r>
      <w:r w:rsidR="006A7DDC" w:rsidRPr="0075448B">
        <w:rPr>
          <w:rFonts w:ascii="Arial" w:hAnsi="Arial" w:cs="Arial"/>
          <w:sz w:val="20"/>
          <w:szCs w:val="20"/>
        </w:rPr>
        <w:t>/</w:t>
      </w:r>
      <w:r w:rsidR="00076AAC">
        <w:rPr>
          <w:rFonts w:ascii="Arial" w:hAnsi="Arial" w:cs="Arial"/>
          <w:sz w:val="20"/>
          <w:szCs w:val="20"/>
        </w:rPr>
        <w:t xml:space="preserve"> </w:t>
      </w:r>
      <w:r w:rsidR="006A7DDC" w:rsidRPr="0075448B">
        <w:rPr>
          <w:rFonts w:ascii="Arial" w:hAnsi="Arial" w:cs="Arial"/>
          <w:sz w:val="20"/>
          <w:szCs w:val="20"/>
        </w:rPr>
        <w:t>der Topf oder Ballen</w:t>
      </w:r>
      <w:r w:rsidRPr="0075448B">
        <w:rPr>
          <w:rFonts w:ascii="Arial" w:hAnsi="Arial" w:cs="Arial"/>
          <w:sz w:val="20"/>
          <w:szCs w:val="20"/>
        </w:rPr>
        <w:t xml:space="preserve"> breit ist. In der Tiefe muss das Pflanzloch so tief </w:t>
      </w:r>
      <w:r w:rsidR="006A7DDC" w:rsidRPr="0075448B">
        <w:rPr>
          <w:rFonts w:ascii="Arial" w:hAnsi="Arial" w:cs="Arial"/>
          <w:sz w:val="20"/>
          <w:szCs w:val="20"/>
        </w:rPr>
        <w:t>wie die Erdoberfläche im Topf</w:t>
      </w:r>
      <w:r w:rsidR="00076AAC">
        <w:rPr>
          <w:rFonts w:ascii="Arial" w:hAnsi="Arial" w:cs="Arial"/>
          <w:sz w:val="20"/>
          <w:szCs w:val="20"/>
        </w:rPr>
        <w:t xml:space="preserve"> </w:t>
      </w:r>
      <w:r w:rsidR="006A7DDC" w:rsidRPr="0075448B">
        <w:rPr>
          <w:rFonts w:ascii="Arial" w:hAnsi="Arial" w:cs="Arial"/>
          <w:sz w:val="20"/>
          <w:szCs w:val="20"/>
        </w:rPr>
        <w:t>/</w:t>
      </w:r>
      <w:r w:rsidR="00076AAC">
        <w:rPr>
          <w:rFonts w:ascii="Arial" w:hAnsi="Arial" w:cs="Arial"/>
          <w:sz w:val="20"/>
          <w:szCs w:val="20"/>
        </w:rPr>
        <w:t xml:space="preserve"> </w:t>
      </w:r>
      <w:r w:rsidR="006A7DDC" w:rsidRPr="0075448B">
        <w:rPr>
          <w:rFonts w:ascii="Arial" w:hAnsi="Arial" w:cs="Arial"/>
          <w:sz w:val="20"/>
          <w:szCs w:val="20"/>
        </w:rPr>
        <w:t>beim Ballen</w:t>
      </w:r>
      <w:r w:rsidR="00076AAC" w:rsidRPr="00076AAC">
        <w:rPr>
          <w:rFonts w:ascii="Arial" w:hAnsi="Arial" w:cs="Arial"/>
          <w:sz w:val="20"/>
          <w:szCs w:val="20"/>
        </w:rPr>
        <w:t xml:space="preserve"> </w:t>
      </w:r>
      <w:r w:rsidR="00076AAC" w:rsidRPr="0075448B">
        <w:rPr>
          <w:rFonts w:ascii="Arial" w:hAnsi="Arial" w:cs="Arial"/>
          <w:sz w:val="20"/>
          <w:szCs w:val="20"/>
        </w:rPr>
        <w:t>sein</w:t>
      </w:r>
      <w:r w:rsidR="006A7DDC" w:rsidRPr="0075448B">
        <w:rPr>
          <w:rFonts w:ascii="Arial" w:hAnsi="Arial" w:cs="Arial"/>
          <w:sz w:val="20"/>
          <w:szCs w:val="20"/>
        </w:rPr>
        <w:t>. Bei wurzelnackten Pflanzen</w:t>
      </w:r>
      <w:r w:rsidRPr="0075448B">
        <w:rPr>
          <w:rFonts w:ascii="Arial" w:hAnsi="Arial" w:cs="Arial"/>
          <w:sz w:val="20"/>
          <w:szCs w:val="20"/>
        </w:rPr>
        <w:t xml:space="preserve"> </w:t>
      </w:r>
      <w:r w:rsidR="006A7DDC" w:rsidRPr="0075448B">
        <w:rPr>
          <w:rFonts w:ascii="Arial" w:hAnsi="Arial" w:cs="Arial"/>
          <w:sz w:val="20"/>
          <w:szCs w:val="20"/>
        </w:rPr>
        <w:t>soll das Loch so tief sein, dass bei der Pflanzung die obersten Wurzeln gerade noch abgedeckt werden können.</w:t>
      </w:r>
    </w:p>
    <w:p w:rsidR="0075448B" w:rsidRPr="0075448B" w:rsidRDefault="006A7DDC" w:rsidP="009B4A7D">
      <w:pPr>
        <w:jc w:val="both"/>
        <w:rPr>
          <w:rFonts w:ascii="Arial" w:hAnsi="Arial" w:cs="Arial"/>
          <w:sz w:val="20"/>
          <w:szCs w:val="20"/>
        </w:rPr>
      </w:pPr>
      <w:r w:rsidRPr="0075448B">
        <w:rPr>
          <w:rFonts w:ascii="Arial" w:hAnsi="Arial" w:cs="Arial"/>
          <w:sz w:val="20"/>
          <w:szCs w:val="20"/>
        </w:rPr>
        <w:t>B</w:t>
      </w:r>
      <w:r w:rsidR="009B4A7D" w:rsidRPr="0075448B">
        <w:rPr>
          <w:rFonts w:ascii="Arial" w:hAnsi="Arial" w:cs="Arial"/>
          <w:sz w:val="20"/>
          <w:szCs w:val="20"/>
        </w:rPr>
        <w:t xml:space="preserve">ei Nadelgehölzen kann das Loch sogar etwas seichter sein. </w:t>
      </w:r>
    </w:p>
    <w:p w:rsidR="0075448B" w:rsidRPr="0075448B" w:rsidRDefault="0075448B" w:rsidP="0075448B">
      <w:pPr>
        <w:jc w:val="both"/>
        <w:rPr>
          <w:rFonts w:ascii="Arial" w:hAnsi="Arial" w:cs="Arial"/>
          <w:sz w:val="20"/>
          <w:szCs w:val="20"/>
        </w:rPr>
      </w:pPr>
      <w:r w:rsidRPr="0075448B">
        <w:rPr>
          <w:rFonts w:ascii="Arial" w:hAnsi="Arial" w:cs="Arial"/>
          <w:sz w:val="20"/>
          <w:szCs w:val="20"/>
        </w:rPr>
        <w:t>Pflanzen in Töpfen über 50</w:t>
      </w:r>
      <w:r w:rsidR="00076AAC">
        <w:rPr>
          <w:rFonts w:ascii="Arial" w:hAnsi="Arial" w:cs="Arial"/>
          <w:sz w:val="20"/>
          <w:szCs w:val="20"/>
        </w:rPr>
        <w:t xml:space="preserve"> </w:t>
      </w:r>
      <w:r w:rsidRPr="0075448B">
        <w:rPr>
          <w:rFonts w:ascii="Arial" w:hAnsi="Arial" w:cs="Arial"/>
          <w:sz w:val="20"/>
          <w:szCs w:val="20"/>
        </w:rPr>
        <w:t>L</w:t>
      </w:r>
      <w:r w:rsidR="00076AAC">
        <w:rPr>
          <w:rFonts w:ascii="Arial" w:hAnsi="Arial" w:cs="Arial"/>
          <w:sz w:val="20"/>
          <w:szCs w:val="20"/>
        </w:rPr>
        <w:t>iter</w:t>
      </w:r>
      <w:r w:rsidRPr="0075448B">
        <w:rPr>
          <w:rFonts w:ascii="Arial" w:hAnsi="Arial" w:cs="Arial"/>
          <w:sz w:val="20"/>
          <w:szCs w:val="20"/>
        </w:rPr>
        <w:t xml:space="preserve"> </w:t>
      </w:r>
      <w:r w:rsidR="00076AAC">
        <w:rPr>
          <w:rFonts w:ascii="Arial" w:hAnsi="Arial" w:cs="Arial"/>
          <w:sz w:val="20"/>
          <w:szCs w:val="20"/>
        </w:rPr>
        <w:t>F</w:t>
      </w:r>
      <w:r w:rsidRPr="0075448B">
        <w:rPr>
          <w:rFonts w:ascii="Arial" w:hAnsi="Arial" w:cs="Arial"/>
          <w:sz w:val="20"/>
          <w:szCs w:val="20"/>
        </w:rPr>
        <w:t>assungsvermögen können grundsätzlich 3</w:t>
      </w:r>
      <w:r w:rsidR="00076AAC">
        <w:rPr>
          <w:rFonts w:ascii="Arial" w:hAnsi="Arial" w:cs="Arial"/>
          <w:sz w:val="20"/>
          <w:szCs w:val="20"/>
        </w:rPr>
        <w:t>–</w:t>
      </w:r>
      <w:r w:rsidRPr="0075448B">
        <w:rPr>
          <w:rFonts w:ascii="Arial" w:hAnsi="Arial" w:cs="Arial"/>
          <w:sz w:val="20"/>
          <w:szCs w:val="20"/>
        </w:rPr>
        <w:t>5</w:t>
      </w:r>
      <w:r w:rsidR="00076AAC">
        <w:rPr>
          <w:rFonts w:ascii="Arial" w:hAnsi="Arial" w:cs="Arial"/>
          <w:sz w:val="20"/>
          <w:szCs w:val="20"/>
        </w:rPr>
        <w:t xml:space="preserve"> </w:t>
      </w:r>
      <w:r w:rsidRPr="0075448B">
        <w:rPr>
          <w:rFonts w:ascii="Arial" w:hAnsi="Arial" w:cs="Arial"/>
          <w:sz w:val="20"/>
          <w:szCs w:val="20"/>
        </w:rPr>
        <w:t xml:space="preserve">cm höher als das umliegende Niveau gepflanzt werden, da man mit nachträglichen Setzungen rechnen muss. </w:t>
      </w:r>
    </w:p>
    <w:p w:rsidR="0075448B" w:rsidRDefault="0075448B" w:rsidP="0075448B">
      <w:pPr>
        <w:jc w:val="both"/>
        <w:rPr>
          <w:rFonts w:ascii="Arial" w:hAnsi="Arial" w:cs="Arial"/>
        </w:rPr>
      </w:pPr>
    </w:p>
    <w:p w:rsidR="0075448B" w:rsidRPr="0075448B" w:rsidRDefault="0075448B" w:rsidP="0075448B">
      <w:pPr>
        <w:jc w:val="both"/>
        <w:rPr>
          <w:rFonts w:ascii="Arial" w:hAnsi="Arial" w:cs="Arial"/>
          <w:b/>
        </w:rPr>
      </w:pPr>
      <w:r w:rsidRPr="0075448B">
        <w:rPr>
          <w:rFonts w:ascii="Arial" w:hAnsi="Arial" w:cs="Arial"/>
          <w:b/>
        </w:rPr>
        <w:t>Aushub:</w:t>
      </w:r>
    </w:p>
    <w:p w:rsidR="0075448B" w:rsidRPr="0075448B" w:rsidRDefault="0075448B" w:rsidP="0075448B">
      <w:pPr>
        <w:jc w:val="both"/>
        <w:rPr>
          <w:rFonts w:ascii="Arial" w:hAnsi="Arial" w:cs="Arial"/>
          <w:sz w:val="20"/>
          <w:szCs w:val="20"/>
        </w:rPr>
      </w:pPr>
      <w:r w:rsidRPr="0075448B">
        <w:rPr>
          <w:rFonts w:ascii="Arial" w:hAnsi="Arial" w:cs="Arial"/>
          <w:sz w:val="20"/>
          <w:szCs w:val="20"/>
        </w:rPr>
        <w:t>Falls Sie in einem Rasen oder in einer Wiese pflanzen, heben Sie zuerst die Rasensode im Pflanzungsbereich ab. Schaufeln Sie diese auf einen gesonderten Haufen neben dem Pflanzloch.</w:t>
      </w:r>
    </w:p>
    <w:p w:rsidR="009B4A7D" w:rsidRPr="0075448B" w:rsidRDefault="0075448B" w:rsidP="009B4A7D">
      <w:pPr>
        <w:jc w:val="both"/>
        <w:rPr>
          <w:rFonts w:ascii="Arial" w:hAnsi="Arial" w:cs="Arial"/>
          <w:sz w:val="20"/>
          <w:szCs w:val="20"/>
        </w:rPr>
      </w:pPr>
      <w:r w:rsidRPr="0075448B">
        <w:rPr>
          <w:rFonts w:ascii="Arial" w:hAnsi="Arial" w:cs="Arial"/>
          <w:sz w:val="20"/>
          <w:szCs w:val="20"/>
        </w:rPr>
        <w:t xml:space="preserve">Heben Sie das Loch entsprechend aus </w:t>
      </w:r>
      <w:r w:rsidR="00076AAC">
        <w:rPr>
          <w:rFonts w:ascii="Arial" w:hAnsi="Arial" w:cs="Arial"/>
          <w:sz w:val="20"/>
          <w:szCs w:val="20"/>
        </w:rPr>
        <w:t>–</w:t>
      </w:r>
      <w:r w:rsidR="00076AAC" w:rsidRPr="0075448B">
        <w:rPr>
          <w:rFonts w:ascii="Arial" w:hAnsi="Arial" w:cs="Arial"/>
          <w:sz w:val="20"/>
          <w:szCs w:val="20"/>
        </w:rPr>
        <w:t xml:space="preserve"> </w:t>
      </w:r>
      <w:r w:rsidRPr="0075448B">
        <w:rPr>
          <w:rFonts w:ascii="Arial" w:hAnsi="Arial" w:cs="Arial"/>
          <w:sz w:val="20"/>
          <w:szCs w:val="20"/>
        </w:rPr>
        <w:t>s</w:t>
      </w:r>
      <w:r w:rsidR="009B4A7D" w:rsidRPr="0075448B">
        <w:rPr>
          <w:rFonts w:ascii="Arial" w:hAnsi="Arial" w:cs="Arial"/>
          <w:sz w:val="20"/>
          <w:szCs w:val="20"/>
        </w:rPr>
        <w:t>chaufeln Sie diese Erde a</w:t>
      </w:r>
      <w:r w:rsidRPr="0075448B">
        <w:rPr>
          <w:rFonts w:ascii="Arial" w:hAnsi="Arial" w:cs="Arial"/>
          <w:sz w:val="20"/>
          <w:szCs w:val="20"/>
        </w:rPr>
        <w:t>uf einen anderen Haufen</w:t>
      </w:r>
      <w:r w:rsidR="009B4A7D" w:rsidRPr="0075448B">
        <w:rPr>
          <w:rFonts w:ascii="Arial" w:hAnsi="Arial" w:cs="Arial"/>
          <w:sz w:val="20"/>
          <w:szCs w:val="20"/>
        </w:rPr>
        <w:t xml:space="preserve"> als die Rasensoden.</w:t>
      </w:r>
    </w:p>
    <w:p w:rsidR="009B4A7D" w:rsidRPr="0075448B" w:rsidRDefault="009B4A7D" w:rsidP="009B4A7D">
      <w:pPr>
        <w:jc w:val="both"/>
        <w:rPr>
          <w:rFonts w:ascii="Arial" w:hAnsi="Arial" w:cs="Arial"/>
          <w:sz w:val="20"/>
          <w:szCs w:val="20"/>
        </w:rPr>
      </w:pPr>
      <w:r w:rsidRPr="0075448B">
        <w:rPr>
          <w:rFonts w:ascii="Arial" w:hAnsi="Arial" w:cs="Arial"/>
          <w:sz w:val="20"/>
          <w:szCs w:val="20"/>
        </w:rPr>
        <w:t>Wenn man das Loch mit einem Spaten graben kann</w:t>
      </w:r>
      <w:r w:rsidR="00076AAC">
        <w:rPr>
          <w:rFonts w:ascii="Arial" w:hAnsi="Arial" w:cs="Arial"/>
          <w:sz w:val="20"/>
          <w:szCs w:val="20"/>
        </w:rPr>
        <w:t>,</w:t>
      </w:r>
      <w:r w:rsidRPr="0075448B">
        <w:rPr>
          <w:rFonts w:ascii="Arial" w:hAnsi="Arial" w:cs="Arial"/>
          <w:sz w:val="20"/>
          <w:szCs w:val="20"/>
        </w:rPr>
        <w:t xml:space="preserve"> ohne einen Krampen zu verwenden, ist die vorhandene Erde nicht zu stark verdichtet. So braucht </w:t>
      </w:r>
      <w:r w:rsidR="00076AAC">
        <w:rPr>
          <w:rFonts w:ascii="Arial" w:hAnsi="Arial" w:cs="Arial"/>
          <w:sz w:val="20"/>
          <w:szCs w:val="20"/>
        </w:rPr>
        <w:t>(</w:t>
      </w:r>
      <w:r w:rsidRPr="0075448B">
        <w:rPr>
          <w:rFonts w:ascii="Arial" w:hAnsi="Arial" w:cs="Arial"/>
          <w:sz w:val="20"/>
          <w:szCs w:val="20"/>
        </w:rPr>
        <w:t>und soll</w:t>
      </w:r>
      <w:r w:rsidR="00076AAC">
        <w:rPr>
          <w:rFonts w:ascii="Arial" w:hAnsi="Arial" w:cs="Arial"/>
          <w:sz w:val="20"/>
          <w:szCs w:val="20"/>
        </w:rPr>
        <w:t>)</w:t>
      </w:r>
      <w:r w:rsidRPr="0075448B">
        <w:rPr>
          <w:rFonts w:ascii="Arial" w:hAnsi="Arial" w:cs="Arial"/>
          <w:sz w:val="20"/>
          <w:szCs w:val="20"/>
        </w:rPr>
        <w:t xml:space="preserve"> man das Pflanzloch nicht tiefer als nötig graben. Ist der Boden stark verdichtet, sollte man den verdichteten Horizont aufreißen. Dieser kann mitunter bis über 80cm tief vorhanden sein, je nachdem, womit der Boden verdichtet wurde. Je tiefer man die Erde lockert, desto stärker werden nachträgliche Setzungen sein, sodass die Pflanze am Ende in einer Mulde steht.</w:t>
      </w:r>
      <w:r w:rsidR="0075448B" w:rsidRPr="0075448B">
        <w:rPr>
          <w:rFonts w:ascii="Arial" w:hAnsi="Arial" w:cs="Arial"/>
          <w:sz w:val="20"/>
          <w:szCs w:val="20"/>
        </w:rPr>
        <w:t xml:space="preserve"> Je tiefer man lockert, desto höher muss man die Pflanze setzen, jedoch selten </w:t>
      </w:r>
      <w:r w:rsidR="00076AAC">
        <w:rPr>
          <w:rFonts w:ascii="Arial" w:hAnsi="Arial" w:cs="Arial"/>
          <w:sz w:val="20"/>
          <w:szCs w:val="20"/>
        </w:rPr>
        <w:t>mehr als</w:t>
      </w:r>
      <w:r w:rsidR="00076AAC" w:rsidRPr="0075448B">
        <w:rPr>
          <w:rFonts w:ascii="Arial" w:hAnsi="Arial" w:cs="Arial"/>
          <w:sz w:val="20"/>
          <w:szCs w:val="20"/>
        </w:rPr>
        <w:t xml:space="preserve"> </w:t>
      </w:r>
      <w:r w:rsidR="0075448B" w:rsidRPr="0075448B">
        <w:rPr>
          <w:rFonts w:ascii="Arial" w:hAnsi="Arial" w:cs="Arial"/>
          <w:sz w:val="20"/>
          <w:szCs w:val="20"/>
        </w:rPr>
        <w:t>10cm.</w:t>
      </w:r>
    </w:p>
    <w:p w:rsidR="009B4A7D" w:rsidRPr="009B4A7D" w:rsidRDefault="009B4A7D" w:rsidP="009B4A7D">
      <w:pPr>
        <w:jc w:val="both"/>
        <w:rPr>
          <w:rFonts w:ascii="Arial" w:hAnsi="Arial" w:cs="Arial"/>
        </w:rPr>
      </w:pPr>
    </w:p>
    <w:p w:rsidR="009B4A7D" w:rsidRPr="009B4A7D" w:rsidRDefault="009B4A7D" w:rsidP="009B4A7D">
      <w:pPr>
        <w:jc w:val="both"/>
        <w:rPr>
          <w:rFonts w:ascii="Arial" w:hAnsi="Arial" w:cs="Arial"/>
          <w:b/>
        </w:rPr>
      </w:pPr>
      <w:r w:rsidRPr="009B4A7D">
        <w:rPr>
          <w:rFonts w:ascii="Arial" w:hAnsi="Arial" w:cs="Arial"/>
          <w:b/>
        </w:rPr>
        <w:t>Pflanzung:</w:t>
      </w:r>
    </w:p>
    <w:p w:rsidR="0075448B" w:rsidRPr="00A323C0" w:rsidRDefault="0075448B" w:rsidP="0075448B">
      <w:pPr>
        <w:jc w:val="both"/>
        <w:rPr>
          <w:rFonts w:ascii="Arial" w:hAnsi="Arial" w:cs="Arial"/>
          <w:sz w:val="20"/>
          <w:szCs w:val="20"/>
        </w:rPr>
      </w:pPr>
      <w:r>
        <w:rPr>
          <w:rFonts w:ascii="Arial" w:hAnsi="Arial" w:cs="Arial"/>
          <w:sz w:val="20"/>
          <w:szCs w:val="20"/>
        </w:rPr>
        <w:t>Sie können nun in die Pflanzgrube die Rasensoden einlegen. So bleibt Ihre Pflanzscheibe frei von Gras.</w:t>
      </w:r>
    </w:p>
    <w:p w:rsidR="0075448B" w:rsidRPr="005D3685" w:rsidRDefault="0075448B" w:rsidP="0075448B">
      <w:pPr>
        <w:jc w:val="both"/>
        <w:rPr>
          <w:rFonts w:ascii="Arial" w:hAnsi="Arial" w:cs="Arial"/>
          <w:sz w:val="20"/>
          <w:szCs w:val="20"/>
        </w:rPr>
      </w:pPr>
      <w:r w:rsidRPr="005D3685">
        <w:rPr>
          <w:rFonts w:ascii="Arial" w:hAnsi="Arial" w:cs="Arial"/>
          <w:sz w:val="20"/>
          <w:szCs w:val="20"/>
        </w:rPr>
        <w:t xml:space="preserve">Zum Erdaushub kann man ca. 30% Pflanzhumus der Fa. Kranzinger oder Biokompost der Fa. Sonnenerde beimengen. </w:t>
      </w:r>
      <w:r>
        <w:rPr>
          <w:rFonts w:ascii="Arial" w:hAnsi="Arial" w:cs="Arial"/>
          <w:sz w:val="20"/>
          <w:szCs w:val="20"/>
        </w:rPr>
        <w:t>Es eignet sich</w:t>
      </w:r>
      <w:r w:rsidRPr="005D3685">
        <w:rPr>
          <w:rFonts w:ascii="Arial" w:hAnsi="Arial" w:cs="Arial"/>
          <w:sz w:val="20"/>
          <w:szCs w:val="20"/>
        </w:rPr>
        <w:t xml:space="preserve"> </w:t>
      </w:r>
      <w:r>
        <w:rPr>
          <w:rFonts w:ascii="Arial" w:hAnsi="Arial" w:cs="Arial"/>
          <w:sz w:val="20"/>
          <w:szCs w:val="20"/>
        </w:rPr>
        <w:t>hierfür auch eigener gut verrotteter</w:t>
      </w:r>
      <w:r w:rsidRPr="005D3685">
        <w:rPr>
          <w:rFonts w:ascii="Arial" w:hAnsi="Arial" w:cs="Arial"/>
          <w:sz w:val="20"/>
          <w:szCs w:val="20"/>
        </w:rPr>
        <w:t xml:space="preserve"> Kompost.</w:t>
      </w:r>
    </w:p>
    <w:p w:rsidR="0075448B" w:rsidRDefault="0075448B" w:rsidP="0075448B">
      <w:pPr>
        <w:rPr>
          <w:rFonts w:ascii="Arial" w:hAnsi="Arial" w:cs="Arial"/>
          <w:sz w:val="20"/>
          <w:szCs w:val="20"/>
        </w:rPr>
      </w:pPr>
      <w:r w:rsidRPr="005D3685">
        <w:rPr>
          <w:rFonts w:ascii="Arial" w:hAnsi="Arial" w:cs="Arial"/>
          <w:sz w:val="20"/>
          <w:szCs w:val="20"/>
        </w:rPr>
        <w:t>Es können Hornspäne, Urgesteinsmehl und Mykorrhiza beigefügt werden, um den Boden zusätzlich zu verbessern und das Anwachsen der jungen Pflanze zu erleichtern. Achten Sie auf die richtige Dosierung, die auf der Verpackung zu finden ist.</w:t>
      </w:r>
    </w:p>
    <w:p w:rsidR="00076AAC" w:rsidRDefault="009B4A7D" w:rsidP="0075448B">
      <w:pPr>
        <w:rPr>
          <w:rFonts w:ascii="Arial" w:hAnsi="Arial" w:cs="Arial"/>
          <w:sz w:val="20"/>
          <w:szCs w:val="20"/>
        </w:rPr>
      </w:pPr>
      <w:r w:rsidRPr="0075448B">
        <w:rPr>
          <w:rFonts w:ascii="Arial" w:hAnsi="Arial" w:cs="Arial"/>
          <w:sz w:val="20"/>
          <w:szCs w:val="20"/>
        </w:rPr>
        <w:t>Nun wird die Pflanze vorsichtig ausgetopft und mittig in das Pflanzloch gestellt.</w:t>
      </w:r>
      <w:r w:rsidR="0075448B" w:rsidRPr="0075448B">
        <w:rPr>
          <w:rFonts w:ascii="Arial" w:hAnsi="Arial" w:cs="Arial"/>
          <w:sz w:val="20"/>
          <w:szCs w:val="20"/>
        </w:rPr>
        <w:t xml:space="preserve"> Container über 50</w:t>
      </w:r>
      <w:r w:rsidR="00076AAC">
        <w:rPr>
          <w:rFonts w:ascii="Arial" w:hAnsi="Arial" w:cs="Arial"/>
          <w:sz w:val="20"/>
          <w:szCs w:val="20"/>
        </w:rPr>
        <w:t xml:space="preserve"> </w:t>
      </w:r>
      <w:r w:rsidR="0075448B" w:rsidRPr="0075448B">
        <w:rPr>
          <w:rFonts w:ascii="Arial" w:hAnsi="Arial" w:cs="Arial"/>
          <w:sz w:val="20"/>
          <w:szCs w:val="20"/>
        </w:rPr>
        <w:t>L</w:t>
      </w:r>
      <w:r w:rsidR="00076AAC">
        <w:rPr>
          <w:rFonts w:ascii="Arial" w:hAnsi="Arial" w:cs="Arial"/>
          <w:sz w:val="20"/>
          <w:szCs w:val="20"/>
        </w:rPr>
        <w:t>iter</w:t>
      </w:r>
      <w:r w:rsidR="0075448B" w:rsidRPr="0075448B">
        <w:rPr>
          <w:rFonts w:ascii="Arial" w:hAnsi="Arial" w:cs="Arial"/>
          <w:sz w:val="20"/>
          <w:szCs w:val="20"/>
        </w:rPr>
        <w:t xml:space="preserve"> kann man auch herunterschneiden, falls das Au</w:t>
      </w:r>
      <w:r w:rsidR="00076AAC">
        <w:rPr>
          <w:rFonts w:ascii="Arial" w:hAnsi="Arial" w:cs="Arial"/>
          <w:sz w:val="20"/>
          <w:szCs w:val="20"/>
        </w:rPr>
        <w:t>s</w:t>
      </w:r>
      <w:r w:rsidR="0075448B" w:rsidRPr="0075448B">
        <w:rPr>
          <w:rFonts w:ascii="Arial" w:hAnsi="Arial" w:cs="Arial"/>
          <w:sz w:val="20"/>
          <w:szCs w:val="20"/>
        </w:rPr>
        <w:t>topfen nicht möglich ist.</w:t>
      </w:r>
      <w:r w:rsidRPr="0075448B">
        <w:rPr>
          <w:rFonts w:ascii="Arial" w:hAnsi="Arial" w:cs="Arial"/>
          <w:sz w:val="20"/>
          <w:szCs w:val="20"/>
        </w:rPr>
        <w:t xml:space="preserve"> </w:t>
      </w:r>
    </w:p>
    <w:p w:rsidR="009B4A7D" w:rsidRPr="0075448B" w:rsidRDefault="009B4A7D" w:rsidP="0075448B">
      <w:pPr>
        <w:rPr>
          <w:rFonts w:ascii="Arial" w:hAnsi="Arial" w:cs="Arial"/>
          <w:sz w:val="20"/>
          <w:szCs w:val="20"/>
        </w:rPr>
      </w:pPr>
      <w:r w:rsidRPr="0075448B">
        <w:rPr>
          <w:rFonts w:ascii="Arial" w:hAnsi="Arial" w:cs="Arial"/>
          <w:sz w:val="20"/>
          <w:szCs w:val="20"/>
        </w:rPr>
        <w:t xml:space="preserve">Beim Einschaufeln der Erde in das Pflanzloch </w:t>
      </w:r>
      <w:r w:rsidR="00076AAC">
        <w:rPr>
          <w:rFonts w:ascii="Arial" w:hAnsi="Arial" w:cs="Arial"/>
          <w:sz w:val="20"/>
          <w:szCs w:val="20"/>
        </w:rPr>
        <w:t>vermischt</w:t>
      </w:r>
      <w:r w:rsidR="00076AAC" w:rsidRPr="0075448B">
        <w:rPr>
          <w:rFonts w:ascii="Arial" w:hAnsi="Arial" w:cs="Arial"/>
          <w:sz w:val="20"/>
          <w:szCs w:val="20"/>
        </w:rPr>
        <w:t xml:space="preserve"> </w:t>
      </w:r>
      <w:r w:rsidRPr="0075448B">
        <w:rPr>
          <w:rFonts w:ascii="Arial" w:hAnsi="Arial" w:cs="Arial"/>
          <w:sz w:val="20"/>
          <w:szCs w:val="20"/>
        </w:rPr>
        <w:t xml:space="preserve">man nun die Pflanzerde oder den Kompost </w:t>
      </w:r>
      <w:r w:rsidR="00076AAC">
        <w:rPr>
          <w:rFonts w:ascii="Arial" w:hAnsi="Arial" w:cs="Arial"/>
          <w:sz w:val="20"/>
          <w:szCs w:val="20"/>
        </w:rPr>
        <w:t xml:space="preserve">gut </w:t>
      </w:r>
      <w:r w:rsidRPr="0075448B">
        <w:rPr>
          <w:rFonts w:ascii="Arial" w:hAnsi="Arial" w:cs="Arial"/>
          <w:sz w:val="20"/>
          <w:szCs w:val="20"/>
        </w:rPr>
        <w:t>mit dem Aushub.</w:t>
      </w:r>
    </w:p>
    <w:p w:rsidR="0075448B" w:rsidRPr="0075448B" w:rsidRDefault="0075448B" w:rsidP="0075448B">
      <w:pPr>
        <w:rPr>
          <w:rFonts w:ascii="Arial" w:hAnsi="Arial" w:cs="Arial"/>
          <w:sz w:val="20"/>
          <w:szCs w:val="20"/>
        </w:rPr>
      </w:pPr>
      <w:r w:rsidRPr="0075448B">
        <w:rPr>
          <w:rFonts w:ascii="Arial" w:hAnsi="Arial" w:cs="Arial"/>
          <w:sz w:val="20"/>
          <w:szCs w:val="20"/>
        </w:rPr>
        <w:t>Treten Sie die Erde nicht fest!</w:t>
      </w:r>
    </w:p>
    <w:p w:rsidR="009B4A7D" w:rsidRPr="0075448B" w:rsidRDefault="009B4A7D" w:rsidP="0075448B">
      <w:pPr>
        <w:rPr>
          <w:rFonts w:ascii="Arial" w:hAnsi="Arial" w:cs="Arial"/>
          <w:sz w:val="20"/>
          <w:szCs w:val="20"/>
        </w:rPr>
      </w:pPr>
      <w:r w:rsidRPr="0075448B">
        <w:rPr>
          <w:rFonts w:ascii="Arial" w:hAnsi="Arial" w:cs="Arial"/>
          <w:sz w:val="20"/>
          <w:szCs w:val="20"/>
        </w:rPr>
        <w:t xml:space="preserve">Nun wird das eingefüllte Erdgemisch </w:t>
      </w:r>
      <w:r w:rsidR="00076AAC">
        <w:rPr>
          <w:rFonts w:ascii="Arial" w:hAnsi="Arial" w:cs="Arial"/>
          <w:sz w:val="20"/>
          <w:szCs w:val="20"/>
        </w:rPr>
        <w:t xml:space="preserve">so </w:t>
      </w:r>
      <w:r w:rsidRPr="0075448B">
        <w:rPr>
          <w:rFonts w:ascii="Arial" w:hAnsi="Arial" w:cs="Arial"/>
          <w:sz w:val="20"/>
          <w:szCs w:val="20"/>
        </w:rPr>
        <w:t xml:space="preserve">eingegossen, dass ein Brei entsteht. Dieser verklebt sich mit dem Ballen der Pflanze und dem umliegenden Erdmaterial. </w:t>
      </w:r>
      <w:r w:rsidR="00E42418" w:rsidRPr="0075448B">
        <w:rPr>
          <w:rFonts w:ascii="Arial" w:hAnsi="Arial" w:cs="Arial"/>
          <w:sz w:val="20"/>
          <w:szCs w:val="20"/>
        </w:rPr>
        <w:t>Geben Sie solange Erdgemisch und Wasser ins Pflanzloch, bis es vollständig gefüllt ist.</w:t>
      </w:r>
    </w:p>
    <w:p w:rsidR="00E42418" w:rsidRDefault="00E42418" w:rsidP="009B4A7D">
      <w:pPr>
        <w:jc w:val="both"/>
        <w:rPr>
          <w:rFonts w:ascii="Arial" w:hAnsi="Arial" w:cs="Arial"/>
        </w:rPr>
      </w:pPr>
    </w:p>
    <w:p w:rsidR="0075448B" w:rsidRPr="009B4A7D" w:rsidRDefault="0075448B" w:rsidP="0075448B">
      <w:pPr>
        <w:jc w:val="both"/>
        <w:rPr>
          <w:rFonts w:ascii="Arial" w:hAnsi="Arial" w:cs="Arial"/>
          <w:b/>
        </w:rPr>
      </w:pPr>
      <w:r>
        <w:rPr>
          <w:rFonts w:ascii="Arial" w:hAnsi="Arial" w:cs="Arial"/>
          <w:b/>
        </w:rPr>
        <w:t>Verankerung</w:t>
      </w:r>
      <w:r w:rsidRPr="009B4A7D">
        <w:rPr>
          <w:rFonts w:ascii="Arial" w:hAnsi="Arial" w:cs="Arial"/>
          <w:b/>
        </w:rPr>
        <w:t>:</w:t>
      </w:r>
    </w:p>
    <w:p w:rsidR="0075448B" w:rsidRPr="0075448B" w:rsidRDefault="009B4A7D" w:rsidP="0075448B">
      <w:pPr>
        <w:rPr>
          <w:rFonts w:ascii="Arial" w:hAnsi="Arial" w:cs="Arial"/>
          <w:sz w:val="20"/>
          <w:szCs w:val="20"/>
        </w:rPr>
      </w:pPr>
      <w:r w:rsidRPr="0075448B">
        <w:rPr>
          <w:rFonts w:ascii="Arial" w:hAnsi="Arial" w:cs="Arial"/>
          <w:sz w:val="20"/>
          <w:szCs w:val="20"/>
        </w:rPr>
        <w:t>Bei größeren Bäumen muss auch auf die Verankerung derselben geachtet werden</w:t>
      </w:r>
      <w:r w:rsidR="00076AAC">
        <w:rPr>
          <w:rFonts w:ascii="Arial" w:hAnsi="Arial" w:cs="Arial"/>
          <w:sz w:val="20"/>
          <w:szCs w:val="20"/>
        </w:rPr>
        <w:t>,</w:t>
      </w:r>
      <w:r w:rsidRPr="0075448B">
        <w:rPr>
          <w:rFonts w:ascii="Arial" w:hAnsi="Arial" w:cs="Arial"/>
          <w:sz w:val="20"/>
          <w:szCs w:val="20"/>
        </w:rPr>
        <w:t xml:space="preserve"> damit der Baum beim Anwachsen nicht durch Windböen bew</w:t>
      </w:r>
      <w:r w:rsidR="0075448B" w:rsidRPr="0075448B">
        <w:rPr>
          <w:rFonts w:ascii="Arial" w:hAnsi="Arial" w:cs="Arial"/>
          <w:sz w:val="20"/>
          <w:szCs w:val="20"/>
        </w:rPr>
        <w:t>e</w:t>
      </w:r>
      <w:r w:rsidRPr="0075448B">
        <w:rPr>
          <w:rFonts w:ascii="Arial" w:hAnsi="Arial" w:cs="Arial"/>
          <w:sz w:val="20"/>
          <w:szCs w:val="20"/>
        </w:rPr>
        <w:t xml:space="preserve">gt und bei einem Gewitter umgerissen </w:t>
      </w:r>
      <w:r w:rsidR="00076AAC" w:rsidRPr="0075448B">
        <w:rPr>
          <w:rFonts w:ascii="Arial" w:hAnsi="Arial" w:cs="Arial"/>
          <w:sz w:val="20"/>
          <w:szCs w:val="20"/>
        </w:rPr>
        <w:t>wird</w:t>
      </w:r>
      <w:r w:rsidRPr="0075448B">
        <w:rPr>
          <w:rFonts w:ascii="Arial" w:hAnsi="Arial" w:cs="Arial"/>
          <w:sz w:val="20"/>
          <w:szCs w:val="20"/>
        </w:rPr>
        <w:t xml:space="preserve">. Hierbei empfiehlt sich eine </w:t>
      </w:r>
      <w:r w:rsidR="0075448B" w:rsidRPr="0075448B">
        <w:rPr>
          <w:rFonts w:ascii="Arial" w:hAnsi="Arial" w:cs="Arial"/>
          <w:sz w:val="20"/>
          <w:szCs w:val="20"/>
        </w:rPr>
        <w:t xml:space="preserve">Verankerung mit </w:t>
      </w:r>
      <w:r w:rsidR="00076AAC">
        <w:rPr>
          <w:rFonts w:ascii="Arial" w:hAnsi="Arial" w:cs="Arial"/>
          <w:sz w:val="20"/>
          <w:szCs w:val="20"/>
        </w:rPr>
        <w:t>1</w:t>
      </w:r>
      <w:r w:rsidR="00076AAC" w:rsidRPr="0075448B">
        <w:rPr>
          <w:rFonts w:ascii="Arial" w:hAnsi="Arial" w:cs="Arial"/>
          <w:sz w:val="20"/>
          <w:szCs w:val="20"/>
        </w:rPr>
        <w:t xml:space="preserve"> </w:t>
      </w:r>
      <w:r w:rsidR="0075448B" w:rsidRPr="0075448B">
        <w:rPr>
          <w:rFonts w:ascii="Arial" w:hAnsi="Arial" w:cs="Arial"/>
          <w:sz w:val="20"/>
          <w:szCs w:val="20"/>
        </w:rPr>
        <w:t>bis 3 Pflanzpflöcken</w:t>
      </w:r>
      <w:r w:rsidRPr="0075448B">
        <w:rPr>
          <w:rFonts w:ascii="Arial" w:hAnsi="Arial" w:cs="Arial"/>
          <w:sz w:val="20"/>
          <w:szCs w:val="20"/>
        </w:rPr>
        <w:t>.</w:t>
      </w:r>
    </w:p>
    <w:p w:rsidR="005D2674" w:rsidRDefault="005D2674" w:rsidP="005D2674">
      <w:pPr>
        <w:jc w:val="both"/>
        <w:rPr>
          <w:rFonts w:ascii="Arial" w:hAnsi="Arial" w:cs="Arial"/>
          <w:b/>
        </w:rPr>
      </w:pPr>
    </w:p>
    <w:p w:rsidR="005D2674" w:rsidRPr="009B4A7D" w:rsidRDefault="005D2674" w:rsidP="005D2674">
      <w:pPr>
        <w:jc w:val="both"/>
        <w:rPr>
          <w:rFonts w:ascii="Arial" w:hAnsi="Arial" w:cs="Arial"/>
          <w:b/>
        </w:rPr>
      </w:pPr>
      <w:r>
        <w:rPr>
          <w:rFonts w:ascii="Arial" w:hAnsi="Arial" w:cs="Arial"/>
          <w:b/>
        </w:rPr>
        <w:t>Gießen</w:t>
      </w:r>
      <w:r w:rsidRPr="009B4A7D">
        <w:rPr>
          <w:rFonts w:ascii="Arial" w:hAnsi="Arial" w:cs="Arial"/>
          <w:b/>
        </w:rPr>
        <w:t>:</w:t>
      </w:r>
    </w:p>
    <w:p w:rsidR="005D2674" w:rsidRDefault="005D2674" w:rsidP="005D2674">
      <w:pPr>
        <w:jc w:val="both"/>
        <w:rPr>
          <w:rFonts w:ascii="Arial" w:hAnsi="Arial" w:cs="Arial"/>
          <w:sz w:val="20"/>
          <w:szCs w:val="20"/>
        </w:rPr>
      </w:pPr>
      <w:r w:rsidRPr="007C3CAA">
        <w:rPr>
          <w:rFonts w:ascii="Arial" w:hAnsi="Arial" w:cs="Arial"/>
          <w:sz w:val="20"/>
          <w:szCs w:val="20"/>
        </w:rPr>
        <w:t xml:space="preserve">Je nach Witterungsverlauf, Standort und Bodenbeschaffenheit </w:t>
      </w:r>
      <w:r>
        <w:rPr>
          <w:rFonts w:ascii="Arial" w:hAnsi="Arial" w:cs="Arial"/>
          <w:sz w:val="20"/>
          <w:szCs w:val="20"/>
        </w:rPr>
        <w:t>ist die Pflanze</w:t>
      </w:r>
      <w:r w:rsidRPr="007C3CAA">
        <w:rPr>
          <w:rFonts w:ascii="Arial" w:hAnsi="Arial" w:cs="Arial"/>
          <w:sz w:val="20"/>
          <w:szCs w:val="20"/>
        </w:rPr>
        <w:t xml:space="preserve"> bei Trockenheit ausreichend zu gießen. </w:t>
      </w:r>
      <w:r>
        <w:rPr>
          <w:rFonts w:ascii="Arial" w:hAnsi="Arial" w:cs="Arial"/>
          <w:sz w:val="20"/>
          <w:szCs w:val="20"/>
        </w:rPr>
        <w:t xml:space="preserve">Am Wichtigsten ist hier das erste Standjahr. Bei </w:t>
      </w:r>
      <w:r w:rsidRPr="005D3685">
        <w:rPr>
          <w:rFonts w:ascii="Arial" w:hAnsi="Arial" w:cs="Arial"/>
          <w:sz w:val="20"/>
          <w:szCs w:val="20"/>
        </w:rPr>
        <w:t>lang anhaltenden Trockenperioden, vor allem im Sommer, empfiehlt es sich auch nach dem ersten Standjahr, den Baum zu gießen.</w:t>
      </w:r>
    </w:p>
    <w:p w:rsidR="005D2674" w:rsidRPr="007C3CAA" w:rsidRDefault="005D2674" w:rsidP="005D2674">
      <w:pPr>
        <w:jc w:val="both"/>
        <w:rPr>
          <w:rFonts w:ascii="Arial" w:hAnsi="Arial" w:cs="Arial"/>
          <w:sz w:val="20"/>
          <w:szCs w:val="20"/>
        </w:rPr>
      </w:pPr>
      <w:r w:rsidRPr="007C3CAA">
        <w:rPr>
          <w:rFonts w:ascii="Arial" w:hAnsi="Arial" w:cs="Arial"/>
          <w:sz w:val="20"/>
          <w:szCs w:val="20"/>
        </w:rPr>
        <w:t>Grundsätzlich gilt: Große Mengen in großen Abständen. Mit großen Mengen kann das Wasser tiefgründig eindringen und durch die großen Gießabstände Staunässe vermieden werden.</w:t>
      </w:r>
    </w:p>
    <w:p w:rsidR="005D2674" w:rsidRPr="007C3CAA" w:rsidRDefault="005D2674" w:rsidP="005D2674">
      <w:pPr>
        <w:jc w:val="both"/>
        <w:rPr>
          <w:rFonts w:ascii="Arial" w:hAnsi="Arial" w:cs="Arial"/>
          <w:sz w:val="20"/>
          <w:szCs w:val="20"/>
        </w:rPr>
      </w:pPr>
      <w:r w:rsidRPr="007C3CAA">
        <w:rPr>
          <w:rFonts w:ascii="Arial" w:hAnsi="Arial" w:cs="Arial"/>
          <w:sz w:val="20"/>
          <w:szCs w:val="20"/>
        </w:rPr>
        <w:t>Pflanzt man im Herbst, kann das Eingießen bei der Pflanzung bis zum Frühjahr ausreichen, wenn der Herbst und der Winter feucht genug sind.</w:t>
      </w:r>
    </w:p>
    <w:p w:rsidR="005D2674" w:rsidRPr="0071273E" w:rsidRDefault="005D2674" w:rsidP="005D2674">
      <w:pPr>
        <w:jc w:val="both"/>
        <w:rPr>
          <w:rFonts w:ascii="Arial" w:hAnsi="Arial" w:cs="Arial"/>
          <w:sz w:val="20"/>
          <w:szCs w:val="20"/>
        </w:rPr>
      </w:pPr>
      <w:r w:rsidRPr="0071273E">
        <w:rPr>
          <w:rFonts w:ascii="Arial" w:hAnsi="Arial" w:cs="Arial"/>
          <w:sz w:val="20"/>
          <w:szCs w:val="20"/>
        </w:rPr>
        <w:t xml:space="preserve">Man sollte mindestens </w:t>
      </w:r>
      <w:r>
        <w:rPr>
          <w:rFonts w:ascii="Arial" w:hAnsi="Arial" w:cs="Arial"/>
          <w:sz w:val="20"/>
          <w:szCs w:val="20"/>
        </w:rPr>
        <w:t>10</w:t>
      </w:r>
      <w:r w:rsidRPr="0071273E">
        <w:rPr>
          <w:rFonts w:ascii="Arial" w:hAnsi="Arial" w:cs="Arial"/>
          <w:sz w:val="20"/>
          <w:szCs w:val="20"/>
        </w:rPr>
        <w:t xml:space="preserve"> Liter pro </w:t>
      </w:r>
      <w:r>
        <w:rPr>
          <w:rFonts w:ascii="Arial" w:hAnsi="Arial" w:cs="Arial"/>
          <w:sz w:val="20"/>
          <w:szCs w:val="20"/>
        </w:rPr>
        <w:t>Pflanze und</w:t>
      </w:r>
      <w:r w:rsidRPr="0071273E">
        <w:rPr>
          <w:rFonts w:ascii="Arial" w:hAnsi="Arial" w:cs="Arial"/>
          <w:sz w:val="20"/>
          <w:szCs w:val="20"/>
        </w:rPr>
        <w:t xml:space="preserve"> Gießvorgang gießen. Hierbei ist darauf zu achten, dass man langsam gießt, vor allem</w:t>
      </w:r>
      <w:r w:rsidR="00076AAC">
        <w:rPr>
          <w:rFonts w:ascii="Arial" w:hAnsi="Arial" w:cs="Arial"/>
          <w:sz w:val="20"/>
          <w:szCs w:val="20"/>
        </w:rPr>
        <w:t xml:space="preserve"> dann</w:t>
      </w:r>
      <w:r w:rsidRPr="0071273E">
        <w:rPr>
          <w:rFonts w:ascii="Arial" w:hAnsi="Arial" w:cs="Arial"/>
          <w:sz w:val="20"/>
          <w:szCs w:val="20"/>
        </w:rPr>
        <w:t xml:space="preserve">, wenn der Boden ausgetrocknet ist. </w:t>
      </w:r>
      <w:r w:rsidR="00076AAC">
        <w:rPr>
          <w:rFonts w:ascii="Arial" w:hAnsi="Arial" w:cs="Arial"/>
          <w:sz w:val="20"/>
          <w:szCs w:val="20"/>
        </w:rPr>
        <w:t>Insbesondere</w:t>
      </w:r>
      <w:r w:rsidRPr="0071273E">
        <w:rPr>
          <w:rFonts w:ascii="Arial" w:hAnsi="Arial" w:cs="Arial"/>
          <w:sz w:val="20"/>
          <w:szCs w:val="20"/>
        </w:rPr>
        <w:t xml:space="preserve"> schwerere Lehmböden brauchen Zeit, bis sie wieder Wasser aufnehmen.</w:t>
      </w:r>
    </w:p>
    <w:p w:rsidR="005D2674" w:rsidRPr="0071273E" w:rsidRDefault="005D2674" w:rsidP="005D2674">
      <w:pPr>
        <w:jc w:val="both"/>
        <w:rPr>
          <w:rFonts w:ascii="Arial" w:hAnsi="Arial" w:cs="Arial"/>
          <w:sz w:val="20"/>
          <w:szCs w:val="20"/>
        </w:rPr>
      </w:pPr>
      <w:r w:rsidRPr="0071273E">
        <w:rPr>
          <w:rFonts w:ascii="Arial" w:hAnsi="Arial" w:cs="Arial"/>
          <w:sz w:val="20"/>
          <w:szCs w:val="20"/>
        </w:rPr>
        <w:t>Bei sommerlichen Temperaturen kann</w:t>
      </w:r>
      <w:r>
        <w:rPr>
          <w:rFonts w:ascii="Arial" w:hAnsi="Arial" w:cs="Arial"/>
          <w:sz w:val="20"/>
          <w:szCs w:val="20"/>
        </w:rPr>
        <w:t xml:space="preserve"> man auch 20 Liter pro Pflanze und Gießvorgang</w:t>
      </w:r>
      <w:r w:rsidRPr="0071273E">
        <w:rPr>
          <w:rFonts w:ascii="Arial" w:hAnsi="Arial" w:cs="Arial"/>
          <w:sz w:val="20"/>
          <w:szCs w:val="20"/>
        </w:rPr>
        <w:t xml:space="preserve"> gießen, man </w:t>
      </w:r>
      <w:r w:rsidRPr="0071273E">
        <w:rPr>
          <w:rFonts w:ascii="Arial" w:hAnsi="Arial" w:cs="Arial"/>
          <w:sz w:val="20"/>
          <w:szCs w:val="20"/>
        </w:rPr>
        <w:lastRenderedPageBreak/>
        <w:t>sollte aber mindestens 3 T</w:t>
      </w:r>
      <w:r>
        <w:rPr>
          <w:rFonts w:ascii="Arial" w:hAnsi="Arial" w:cs="Arial"/>
          <w:sz w:val="20"/>
          <w:szCs w:val="20"/>
        </w:rPr>
        <w:t>age Abstand zwischen den Bewässerungen</w:t>
      </w:r>
      <w:r w:rsidRPr="0071273E">
        <w:rPr>
          <w:rFonts w:ascii="Arial" w:hAnsi="Arial" w:cs="Arial"/>
          <w:sz w:val="20"/>
          <w:szCs w:val="20"/>
        </w:rPr>
        <w:t xml:space="preserve"> lassen</w:t>
      </w:r>
      <w:r w:rsidR="00076AAC">
        <w:rPr>
          <w:rFonts w:ascii="Arial" w:hAnsi="Arial" w:cs="Arial"/>
          <w:sz w:val="20"/>
          <w:szCs w:val="20"/>
        </w:rPr>
        <w:t>,</w:t>
      </w:r>
      <w:r>
        <w:rPr>
          <w:rFonts w:ascii="Arial" w:hAnsi="Arial" w:cs="Arial"/>
          <w:sz w:val="20"/>
          <w:szCs w:val="20"/>
        </w:rPr>
        <w:t xml:space="preserve"> um Staunässe zu vermeiden</w:t>
      </w:r>
      <w:r w:rsidRPr="0071273E">
        <w:rPr>
          <w:rFonts w:ascii="Arial" w:hAnsi="Arial" w:cs="Arial"/>
          <w:sz w:val="20"/>
          <w:szCs w:val="20"/>
        </w:rPr>
        <w:t>.</w:t>
      </w:r>
    </w:p>
    <w:p w:rsidR="005D2674" w:rsidRPr="0071273E" w:rsidRDefault="005D2674" w:rsidP="005D2674">
      <w:pPr>
        <w:jc w:val="both"/>
        <w:rPr>
          <w:rFonts w:ascii="Arial" w:hAnsi="Arial" w:cs="Arial"/>
          <w:sz w:val="20"/>
          <w:szCs w:val="20"/>
        </w:rPr>
      </w:pPr>
      <w:r w:rsidRPr="0071273E">
        <w:rPr>
          <w:rFonts w:ascii="Arial" w:hAnsi="Arial" w:cs="Arial"/>
          <w:sz w:val="20"/>
          <w:szCs w:val="20"/>
        </w:rPr>
        <w:t>Falls Sie in einem trockenen Winter gießen müssen, machen Sie dies an einem frostfreien Tag und verwenden Sie immer kaltes Wasser.</w:t>
      </w:r>
    </w:p>
    <w:p w:rsidR="005D2674" w:rsidRDefault="005D2674" w:rsidP="005D2674">
      <w:pPr>
        <w:jc w:val="both"/>
        <w:rPr>
          <w:rFonts w:ascii="Arial" w:hAnsi="Arial" w:cs="Arial"/>
          <w:sz w:val="20"/>
          <w:szCs w:val="20"/>
        </w:rPr>
      </w:pPr>
    </w:p>
    <w:p w:rsidR="005D2674" w:rsidRDefault="005D2674" w:rsidP="005D2674">
      <w:pPr>
        <w:jc w:val="both"/>
        <w:rPr>
          <w:rFonts w:ascii="Arial" w:hAnsi="Arial" w:cs="Arial"/>
          <w:sz w:val="20"/>
          <w:szCs w:val="20"/>
        </w:rPr>
      </w:pPr>
      <w:r w:rsidRPr="007C197E">
        <w:rPr>
          <w:rFonts w:ascii="Arial" w:hAnsi="Arial" w:cs="Arial"/>
          <w:sz w:val="20"/>
          <w:szCs w:val="20"/>
        </w:rPr>
        <w:t xml:space="preserve">Als Anregung können Sie sich ein </w:t>
      </w:r>
      <w:r w:rsidR="00B96901" w:rsidRPr="007C197E">
        <w:rPr>
          <w:rFonts w:ascii="Arial" w:hAnsi="Arial" w:cs="Arial"/>
          <w:sz w:val="20"/>
          <w:szCs w:val="20"/>
        </w:rPr>
        <w:t>YouTube</w:t>
      </w:r>
      <w:r w:rsidRPr="007C197E">
        <w:rPr>
          <w:rFonts w:ascii="Arial" w:hAnsi="Arial" w:cs="Arial"/>
          <w:sz w:val="20"/>
          <w:szCs w:val="20"/>
        </w:rPr>
        <w:t xml:space="preserve">-Video ansehen, dass wir für allgemeine Pflanzungen gedreht haben. Geben Sie „Bäume und Sträucher pflanzen“ bei </w:t>
      </w:r>
      <w:r w:rsidR="00B96901" w:rsidRPr="007C197E">
        <w:rPr>
          <w:rFonts w:ascii="Arial" w:hAnsi="Arial" w:cs="Arial"/>
          <w:sz w:val="20"/>
          <w:szCs w:val="20"/>
        </w:rPr>
        <w:t>YouTube</w:t>
      </w:r>
      <w:r w:rsidRPr="007C197E">
        <w:rPr>
          <w:rFonts w:ascii="Arial" w:hAnsi="Arial" w:cs="Arial"/>
          <w:sz w:val="20"/>
          <w:szCs w:val="20"/>
        </w:rPr>
        <w:t xml:space="preserve"> ein</w:t>
      </w:r>
      <w:r w:rsidR="00076AAC">
        <w:rPr>
          <w:rFonts w:ascii="Arial" w:hAnsi="Arial" w:cs="Arial"/>
          <w:sz w:val="20"/>
          <w:szCs w:val="20"/>
        </w:rPr>
        <w:t xml:space="preserve"> und wählen Sie</w:t>
      </w:r>
      <w:r w:rsidRPr="007C197E">
        <w:rPr>
          <w:rFonts w:ascii="Arial" w:hAnsi="Arial" w:cs="Arial"/>
          <w:sz w:val="20"/>
          <w:szCs w:val="20"/>
        </w:rPr>
        <w:t xml:space="preserve"> </w:t>
      </w:r>
      <w:r w:rsidR="00076AAC">
        <w:rPr>
          <w:rFonts w:ascii="Arial" w:hAnsi="Arial" w:cs="Arial"/>
          <w:sz w:val="20"/>
          <w:szCs w:val="20"/>
        </w:rPr>
        <w:t>d</w:t>
      </w:r>
      <w:r w:rsidR="00076AAC" w:rsidRPr="007C197E">
        <w:rPr>
          <w:rFonts w:ascii="Arial" w:hAnsi="Arial" w:cs="Arial"/>
          <w:sz w:val="20"/>
          <w:szCs w:val="20"/>
        </w:rPr>
        <w:t xml:space="preserve">as </w:t>
      </w:r>
      <w:r w:rsidRPr="007C197E">
        <w:rPr>
          <w:rFonts w:ascii="Arial" w:hAnsi="Arial" w:cs="Arial"/>
          <w:sz w:val="20"/>
          <w:szCs w:val="20"/>
        </w:rPr>
        <w:t xml:space="preserve">Video von „Landwirt“ </w:t>
      </w:r>
      <w:r w:rsidR="00076AAC">
        <w:rPr>
          <w:rFonts w:ascii="Arial" w:hAnsi="Arial" w:cs="Arial"/>
          <w:sz w:val="20"/>
          <w:szCs w:val="20"/>
        </w:rPr>
        <w:t>aus</w:t>
      </w:r>
      <w:r w:rsidRPr="007C197E">
        <w:rPr>
          <w:rFonts w:ascii="Arial" w:hAnsi="Arial" w:cs="Arial"/>
          <w:sz w:val="20"/>
          <w:szCs w:val="20"/>
        </w:rPr>
        <w:t>.</w:t>
      </w:r>
    </w:p>
    <w:p w:rsidR="005D2674" w:rsidRDefault="005D2674" w:rsidP="005D2674">
      <w:pPr>
        <w:jc w:val="both"/>
        <w:rPr>
          <w:rFonts w:ascii="Arial" w:hAnsi="Arial" w:cs="Arial"/>
          <w:sz w:val="20"/>
          <w:szCs w:val="20"/>
        </w:rPr>
      </w:pPr>
    </w:p>
    <w:p w:rsidR="00664EDA" w:rsidRDefault="00664EDA" w:rsidP="00664EDA">
      <w:pPr>
        <w:rPr>
          <w:rFonts w:ascii="Arial" w:hAnsi="Arial" w:cs="Arial"/>
          <w:b/>
        </w:rPr>
      </w:pPr>
      <w:r>
        <w:rPr>
          <w:rFonts w:ascii="Arial" w:hAnsi="Arial" w:cs="Arial"/>
          <w:b/>
        </w:rPr>
        <w:t>Düngung:</w:t>
      </w:r>
    </w:p>
    <w:p w:rsidR="00664EDA" w:rsidRDefault="00664EDA" w:rsidP="00664EDA">
      <w:pPr>
        <w:jc w:val="both"/>
        <w:rPr>
          <w:rFonts w:ascii="Arial" w:hAnsi="Arial" w:cs="Arial"/>
          <w:sz w:val="20"/>
          <w:szCs w:val="20"/>
        </w:rPr>
      </w:pPr>
      <w:r w:rsidRPr="00664EDA">
        <w:rPr>
          <w:rFonts w:ascii="Arial" w:hAnsi="Arial" w:cs="Arial"/>
          <w:sz w:val="20"/>
          <w:szCs w:val="20"/>
        </w:rPr>
        <w:t xml:space="preserve">Durch die Zugabe von Pflanzhumus oder Kompost ist die </w:t>
      </w:r>
      <w:r w:rsidR="00076AAC">
        <w:rPr>
          <w:rFonts w:ascii="Arial" w:hAnsi="Arial" w:cs="Arial"/>
          <w:sz w:val="20"/>
          <w:szCs w:val="20"/>
        </w:rPr>
        <w:t>Pflanze</w:t>
      </w:r>
      <w:r w:rsidR="00076AAC" w:rsidRPr="00664EDA">
        <w:rPr>
          <w:rFonts w:ascii="Arial" w:hAnsi="Arial" w:cs="Arial"/>
          <w:sz w:val="20"/>
          <w:szCs w:val="20"/>
        </w:rPr>
        <w:t xml:space="preserve"> </w:t>
      </w:r>
      <w:r w:rsidRPr="00664EDA">
        <w:rPr>
          <w:rFonts w:ascii="Arial" w:hAnsi="Arial" w:cs="Arial"/>
          <w:sz w:val="20"/>
          <w:szCs w:val="20"/>
        </w:rPr>
        <w:t>fürs Erste versorgt. Im ersten Jahr sollte nicht zu stark gedüngt werden, da dies das Wurzelwach</w:t>
      </w:r>
      <w:bookmarkStart w:id="0" w:name="_GoBack"/>
      <w:bookmarkEnd w:id="0"/>
      <w:r w:rsidRPr="00664EDA">
        <w:rPr>
          <w:rFonts w:ascii="Arial" w:hAnsi="Arial" w:cs="Arial"/>
          <w:sz w:val="20"/>
          <w:szCs w:val="20"/>
        </w:rPr>
        <w:t xml:space="preserve">stum hemmen kann. Ab dem 2. Standjahr kann man organischen Dünger </w:t>
      </w:r>
      <w:r w:rsidR="00076AAC">
        <w:rPr>
          <w:rFonts w:ascii="Arial" w:hAnsi="Arial" w:cs="Arial"/>
          <w:sz w:val="20"/>
          <w:szCs w:val="20"/>
        </w:rPr>
        <w:t>vom</w:t>
      </w:r>
      <w:r w:rsidR="00076AAC" w:rsidRPr="00664EDA">
        <w:rPr>
          <w:rFonts w:ascii="Arial" w:hAnsi="Arial" w:cs="Arial"/>
          <w:sz w:val="20"/>
          <w:szCs w:val="20"/>
        </w:rPr>
        <w:t xml:space="preserve"> </w:t>
      </w:r>
      <w:r w:rsidRPr="00664EDA">
        <w:rPr>
          <w:rFonts w:ascii="Arial" w:hAnsi="Arial" w:cs="Arial"/>
          <w:sz w:val="20"/>
          <w:szCs w:val="20"/>
        </w:rPr>
        <w:t xml:space="preserve">Frühjahr bis maximal Mitte Juni </w:t>
      </w:r>
      <w:r w:rsidR="00076AAC">
        <w:rPr>
          <w:rFonts w:ascii="Arial" w:hAnsi="Arial" w:cs="Arial"/>
          <w:sz w:val="20"/>
          <w:szCs w:val="20"/>
        </w:rPr>
        <w:t>gemäß</w:t>
      </w:r>
      <w:r w:rsidR="00076AAC" w:rsidRPr="00664EDA">
        <w:rPr>
          <w:rFonts w:ascii="Arial" w:hAnsi="Arial" w:cs="Arial"/>
          <w:sz w:val="20"/>
          <w:szCs w:val="20"/>
        </w:rPr>
        <w:t xml:space="preserve"> </w:t>
      </w:r>
      <w:r w:rsidR="00076AAC">
        <w:rPr>
          <w:rFonts w:ascii="Arial" w:hAnsi="Arial" w:cs="Arial"/>
          <w:sz w:val="20"/>
          <w:szCs w:val="20"/>
        </w:rPr>
        <w:t xml:space="preserve">den </w:t>
      </w:r>
      <w:r w:rsidRPr="00664EDA">
        <w:rPr>
          <w:rFonts w:ascii="Arial" w:hAnsi="Arial" w:cs="Arial"/>
          <w:sz w:val="20"/>
          <w:szCs w:val="20"/>
        </w:rPr>
        <w:t>Angaben auf der Verpackung düngen.</w:t>
      </w:r>
    </w:p>
    <w:p w:rsidR="004773DE" w:rsidRDefault="004773DE" w:rsidP="00664EDA">
      <w:pPr>
        <w:jc w:val="both"/>
        <w:rPr>
          <w:rFonts w:ascii="Arial" w:hAnsi="Arial" w:cs="Arial"/>
          <w:sz w:val="20"/>
          <w:szCs w:val="20"/>
        </w:rPr>
      </w:pPr>
    </w:p>
    <w:p w:rsidR="004773DE" w:rsidRDefault="004773DE" w:rsidP="00664EDA">
      <w:pPr>
        <w:jc w:val="both"/>
        <w:rPr>
          <w:rFonts w:ascii="Arial" w:hAnsi="Arial" w:cs="Arial"/>
          <w:sz w:val="20"/>
          <w:szCs w:val="20"/>
        </w:rPr>
      </w:pPr>
    </w:p>
    <w:p w:rsidR="004773DE" w:rsidRPr="00664EDA" w:rsidRDefault="004773DE" w:rsidP="00664EDA">
      <w:pPr>
        <w:jc w:val="both"/>
        <w:rPr>
          <w:rFonts w:ascii="Arial" w:hAnsi="Arial" w:cs="Arial"/>
          <w:sz w:val="20"/>
          <w:szCs w:val="20"/>
        </w:rPr>
      </w:pPr>
    </w:p>
    <w:p w:rsidR="005D2674" w:rsidRPr="00B96901" w:rsidRDefault="004773DE" w:rsidP="00664EDA">
      <w:pPr>
        <w:jc w:val="both"/>
        <w:rPr>
          <w:rFonts w:ascii="Arial" w:hAnsi="Arial" w:cs="Arial"/>
          <w:sz w:val="20"/>
          <w:szCs w:val="20"/>
        </w:rPr>
      </w:pPr>
      <w:r w:rsidRPr="004773DE">
        <w:rPr>
          <w:rFonts w:ascii="Arial" w:hAnsi="Arial" w:cs="Arial"/>
          <w:noProof/>
          <w:sz w:val="20"/>
          <w:szCs w:val="20"/>
          <w:lang w:val="de-DE" w:eastAsia="de-DE" w:bidi="ar-SA"/>
        </w:rPr>
        <w:drawing>
          <wp:inline distT="0" distB="0" distL="0" distR="0">
            <wp:extent cx="2024436" cy="1091883"/>
            <wp:effectExtent l="19050" t="0" r="0" b="0"/>
            <wp:docPr id="2" name="Grafik 0" descr="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6.jpg"/>
                    <pic:cNvPicPr/>
                  </pic:nvPicPr>
                  <pic:blipFill>
                    <a:blip r:embed="rId4" cstate="print"/>
                    <a:stretch>
                      <a:fillRect/>
                    </a:stretch>
                  </pic:blipFill>
                  <pic:spPr>
                    <a:xfrm>
                      <a:off x="0" y="0"/>
                      <a:ext cx="2026105" cy="1092783"/>
                    </a:xfrm>
                    <a:prstGeom prst="rect">
                      <a:avLst/>
                    </a:prstGeom>
                  </pic:spPr>
                </pic:pic>
              </a:graphicData>
            </a:graphic>
          </wp:inline>
        </w:drawing>
      </w:r>
    </w:p>
    <w:sectPr w:rsidR="005D2674" w:rsidRPr="00B96901" w:rsidSect="005139D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B4A7D"/>
    <w:rsid w:val="00076AAC"/>
    <w:rsid w:val="001F4EBC"/>
    <w:rsid w:val="00390DE8"/>
    <w:rsid w:val="004773DE"/>
    <w:rsid w:val="005139DD"/>
    <w:rsid w:val="005D2674"/>
    <w:rsid w:val="00664EDA"/>
    <w:rsid w:val="006A7DDC"/>
    <w:rsid w:val="0075448B"/>
    <w:rsid w:val="00787E71"/>
    <w:rsid w:val="0085047E"/>
    <w:rsid w:val="00941C87"/>
    <w:rsid w:val="009B282D"/>
    <w:rsid w:val="009B4A7D"/>
    <w:rsid w:val="00B37350"/>
    <w:rsid w:val="00B96901"/>
    <w:rsid w:val="00D44451"/>
    <w:rsid w:val="00D96B94"/>
    <w:rsid w:val="00E42418"/>
    <w:rsid w:val="00F666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9B4A7D"/>
    <w:pPr>
      <w:widowControl w:val="0"/>
      <w:suppressAutoHyphens/>
      <w:spacing w:after="0" w:line="240" w:lineRule="auto"/>
    </w:pPr>
    <w:rPr>
      <w:rFonts w:ascii="Liberation Serif" w:eastAsia="SimSun" w:hAnsi="Liberation Serif" w:cs="Mangal"/>
      <w:color w:val="00000A"/>
      <w:sz w:val="24"/>
      <w:szCs w:val="24"/>
      <w:lang w:val="de-AT"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64EDA"/>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664EDA"/>
    <w:rPr>
      <w:rFonts w:ascii="Tahoma" w:eastAsia="SimSun" w:hAnsi="Tahoma" w:cs="Mangal"/>
      <w:color w:val="00000A"/>
      <w:sz w:val="16"/>
      <w:szCs w:val="14"/>
      <w:lang w:val="de-AT"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4011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&amp; Petra</dc:creator>
  <cp:keywords/>
  <dc:description/>
  <cp:lastModifiedBy> </cp:lastModifiedBy>
  <cp:revision>6</cp:revision>
  <cp:lastPrinted>2017-02-24T13:58:00Z</cp:lastPrinted>
  <dcterms:created xsi:type="dcterms:W3CDTF">2017-02-25T06:50:00Z</dcterms:created>
  <dcterms:modified xsi:type="dcterms:W3CDTF">2017-03-04T09:07:00Z</dcterms:modified>
</cp:coreProperties>
</file>